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BC5B7" w14:textId="1DB29476" w:rsidR="00D816CD" w:rsidRPr="00D816CD" w:rsidRDefault="00D816CD">
      <w:pPr>
        <w:rPr>
          <w:b/>
          <w:bCs/>
        </w:rPr>
      </w:pPr>
      <w:r w:rsidRPr="00D816CD">
        <w:rPr>
          <w:b/>
          <w:bCs/>
          <w:sz w:val="30"/>
          <w:szCs w:val="30"/>
        </w:rPr>
        <w:t>Module 8 Overview</w:t>
      </w:r>
    </w:p>
    <w:p w14:paraId="66F623CB" w14:textId="77777777" w:rsidR="00D816CD" w:rsidRDefault="00D816C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99"/>
      </w:tblGrid>
      <w:tr w:rsidR="00D816CD" w:rsidRPr="008C5988" w14:paraId="6ACA15B2" w14:textId="77777777" w:rsidTr="00D816CD"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1D23358D" w14:textId="77777777" w:rsidR="00D816CD" w:rsidRPr="008C5988" w:rsidRDefault="00D816CD" w:rsidP="001732D6">
            <w:pPr>
              <w:spacing w:before="120" w:after="120" w:line="276" w:lineRule="auto"/>
              <w:ind w:left="144" w:right="144"/>
              <w:rPr>
                <w:b/>
                <w:color w:val="FFFFFF"/>
              </w:rPr>
            </w:pPr>
            <w:r w:rsidRPr="008C5988">
              <w:rPr>
                <w:b/>
                <w:color w:val="FFFFFF"/>
              </w:rPr>
              <w:t>Introduction and Module Summary</w:t>
            </w:r>
          </w:p>
        </w:tc>
      </w:tr>
      <w:tr w:rsidR="00D816CD" w:rsidRPr="008C5988" w14:paraId="5BA42020" w14:textId="77777777" w:rsidTr="00D816CD"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45B2" w14:textId="77777777" w:rsidR="00D816CD" w:rsidRPr="008C5988" w:rsidRDefault="00D816CD" w:rsidP="001732D6">
            <w:pPr>
              <w:ind w:left="360"/>
            </w:pPr>
            <w:r w:rsidRPr="008C5988">
              <w:t>In this module you will learn</w:t>
            </w:r>
          </w:p>
          <w:p w14:paraId="1011BD92" w14:textId="77777777" w:rsidR="00D816CD" w:rsidRPr="008C5988" w:rsidRDefault="00D816CD" w:rsidP="00D816CD">
            <w:pPr>
              <w:numPr>
                <w:ilvl w:val="0"/>
                <w:numId w:val="1"/>
              </w:numPr>
            </w:pPr>
            <w:r w:rsidRPr="008C5988">
              <w:t>Operating System Security</w:t>
            </w:r>
          </w:p>
          <w:p w14:paraId="13A23FD7" w14:textId="77777777" w:rsidR="00D816CD" w:rsidRPr="008C5988" w:rsidRDefault="00D816CD" w:rsidP="00D816CD">
            <w:pPr>
              <w:numPr>
                <w:ilvl w:val="0"/>
                <w:numId w:val="1"/>
              </w:numPr>
            </w:pPr>
            <w:r w:rsidRPr="008C5988">
              <w:t>DBMS Security</w:t>
            </w:r>
          </w:p>
          <w:p w14:paraId="5277DE9D" w14:textId="77777777" w:rsidR="00D816CD" w:rsidRPr="008C5988" w:rsidRDefault="00D816CD" w:rsidP="00D816CD">
            <w:pPr>
              <w:numPr>
                <w:ilvl w:val="0"/>
                <w:numId w:val="1"/>
              </w:numPr>
              <w:rPr>
                <w:b/>
              </w:rPr>
            </w:pPr>
            <w:r w:rsidRPr="008C5988">
              <w:t>Database Application Security</w:t>
            </w:r>
          </w:p>
        </w:tc>
      </w:tr>
      <w:tr w:rsidR="00D816CD" w:rsidRPr="008C5988" w14:paraId="0E82B7E8" w14:textId="77777777" w:rsidTr="00D816CD"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42714577" w14:textId="77777777" w:rsidR="00D816CD" w:rsidRPr="008C5988" w:rsidRDefault="00D816CD" w:rsidP="001732D6">
            <w:pPr>
              <w:spacing w:before="120" w:after="120" w:line="276" w:lineRule="auto"/>
              <w:rPr>
                <w:b/>
                <w:color w:val="FFFFFF"/>
              </w:rPr>
            </w:pPr>
            <w:r w:rsidRPr="008C5988">
              <w:rPr>
                <w:b/>
                <w:color w:val="FFFFFF"/>
              </w:rPr>
              <w:t>Objectives and Outcomes</w:t>
            </w:r>
          </w:p>
        </w:tc>
      </w:tr>
      <w:tr w:rsidR="00D816CD" w:rsidRPr="008C5988" w14:paraId="7840BE1F" w14:textId="77777777" w:rsidTr="00D816CD"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F24F" w14:textId="77777777" w:rsidR="00D816CD" w:rsidRPr="008C5988" w:rsidRDefault="00D816CD" w:rsidP="001732D6">
            <w:pPr>
              <w:spacing w:before="120" w:after="120" w:line="276" w:lineRule="auto"/>
              <w:ind w:left="144" w:right="144"/>
            </w:pPr>
            <w:r w:rsidRPr="008C5988">
              <w:t xml:space="preserve">This module directly supports </w:t>
            </w:r>
            <w:r w:rsidRPr="008C5988">
              <w:rPr>
                <w:b/>
              </w:rPr>
              <w:t>highlighted</w:t>
            </w:r>
            <w:r w:rsidRPr="008C5988">
              <w:t xml:space="preserve"> course outcome(s)</w:t>
            </w:r>
          </w:p>
          <w:p w14:paraId="75BD8EEC" w14:textId="77777777" w:rsidR="00D816CD" w:rsidRPr="008C5988" w:rsidRDefault="00D816CD" w:rsidP="001732D6">
            <w:pPr>
              <w:pStyle w:val="NormalWeb"/>
              <w:spacing w:before="120" w:beforeAutospacing="0" w:after="120" w:afterAutospacing="0" w:line="276" w:lineRule="auto"/>
              <w:ind w:left="144" w:right="144"/>
              <w:contextualSpacing/>
              <w:rPr>
                <w:bCs/>
              </w:rPr>
            </w:pPr>
            <w:r w:rsidRPr="008C5988">
              <w:rPr>
                <w:bCs/>
              </w:rPr>
              <w:t>Students who complete this course successfully will be able to</w:t>
            </w:r>
          </w:p>
          <w:p w14:paraId="0420E5DB" w14:textId="77777777" w:rsidR="00D816CD" w:rsidRPr="008C5988" w:rsidRDefault="00D816CD" w:rsidP="00D816CD">
            <w:pPr>
              <w:pStyle w:val="NormalWeb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8C5988">
              <w:rPr>
                <w:bCs/>
              </w:rPr>
              <w:t xml:space="preserve">Describe current and emerging database models and </w:t>
            </w:r>
            <w:proofErr w:type="gramStart"/>
            <w:r w:rsidRPr="008C5988">
              <w:rPr>
                <w:bCs/>
              </w:rPr>
              <w:t>technologies;</w:t>
            </w:r>
            <w:proofErr w:type="gramEnd"/>
          </w:p>
          <w:p w14:paraId="7D1EA83E" w14:textId="77777777" w:rsidR="00D816CD" w:rsidRPr="008C5988" w:rsidRDefault="00D816CD" w:rsidP="00D816CD">
            <w:pPr>
              <w:pStyle w:val="NormalWeb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8C5988">
              <w:rPr>
                <w:bCs/>
              </w:rPr>
              <w:t xml:space="preserve">Develop functions and procedures for data manipulation and database access </w:t>
            </w:r>
            <w:proofErr w:type="gramStart"/>
            <w:r w:rsidRPr="008C5988">
              <w:rPr>
                <w:bCs/>
              </w:rPr>
              <w:t>auditing;</w:t>
            </w:r>
            <w:proofErr w:type="gramEnd"/>
          </w:p>
          <w:p w14:paraId="1C2960BD" w14:textId="77777777" w:rsidR="00D816CD" w:rsidRPr="008C5988" w:rsidRDefault="00D816CD" w:rsidP="00D816CD">
            <w:pPr>
              <w:pStyle w:val="NormalWeb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8C5988">
              <w:rPr>
                <w:bCs/>
              </w:rPr>
              <w:t xml:space="preserve">Describe database monitoring and performance </w:t>
            </w:r>
            <w:proofErr w:type="gramStart"/>
            <w:r w:rsidRPr="008C5988">
              <w:rPr>
                <w:bCs/>
              </w:rPr>
              <w:t>tuning;</w:t>
            </w:r>
            <w:proofErr w:type="gramEnd"/>
          </w:p>
          <w:p w14:paraId="7A710334" w14:textId="77777777" w:rsidR="00D816CD" w:rsidRPr="008C5988" w:rsidRDefault="00D816CD" w:rsidP="00D816CD">
            <w:pPr>
              <w:pStyle w:val="NormalWeb"/>
              <w:numPr>
                <w:ilvl w:val="0"/>
                <w:numId w:val="2"/>
              </w:numPr>
              <w:spacing w:line="276" w:lineRule="auto"/>
              <w:rPr>
                <w:b/>
                <w:bCs/>
              </w:rPr>
            </w:pPr>
            <w:r w:rsidRPr="008C5988">
              <w:rPr>
                <w:b/>
                <w:bCs/>
              </w:rPr>
              <w:t xml:space="preserve">Describe database security and administration issues, including backup and </w:t>
            </w:r>
            <w:proofErr w:type="gramStart"/>
            <w:r w:rsidRPr="008C5988">
              <w:rPr>
                <w:b/>
                <w:bCs/>
              </w:rPr>
              <w:t>recovery;</w:t>
            </w:r>
            <w:proofErr w:type="gramEnd"/>
          </w:p>
          <w:p w14:paraId="5C94EC35" w14:textId="77777777" w:rsidR="00D816CD" w:rsidRPr="008C5988" w:rsidRDefault="00D816CD" w:rsidP="00D816CD">
            <w:pPr>
              <w:pStyle w:val="NormalWeb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8C5988">
              <w:rPr>
                <w:bCs/>
              </w:rPr>
              <w:t>Explain the concepts of data warehousing and data mining</w:t>
            </w:r>
          </w:p>
          <w:p w14:paraId="58369315" w14:textId="77777777" w:rsidR="00D816CD" w:rsidRPr="008C5988" w:rsidRDefault="00D816CD" w:rsidP="001732D6">
            <w:pPr>
              <w:spacing w:before="120" w:after="120" w:line="276" w:lineRule="auto"/>
              <w:ind w:left="144" w:right="144"/>
              <w:rPr>
                <w:b/>
              </w:rPr>
            </w:pPr>
            <w:r w:rsidRPr="008C5988">
              <w:rPr>
                <w:b/>
              </w:rPr>
              <w:t xml:space="preserve">Module outcomes and activities: </w:t>
            </w:r>
          </w:p>
          <w:tbl>
            <w:tblPr>
              <w:tblStyle w:val="TableGrid"/>
              <w:tblW w:w="8404" w:type="dxa"/>
              <w:tblLook w:val="04A0" w:firstRow="1" w:lastRow="0" w:firstColumn="1" w:lastColumn="0" w:noHBand="0" w:noVBand="1"/>
            </w:tblPr>
            <w:tblGrid>
              <w:gridCol w:w="1945"/>
              <w:gridCol w:w="1620"/>
              <w:gridCol w:w="1350"/>
              <w:gridCol w:w="2115"/>
              <w:gridCol w:w="1374"/>
            </w:tblGrid>
            <w:tr w:rsidR="00D816CD" w:rsidRPr="008C5988" w14:paraId="37E5BE12" w14:textId="77777777" w:rsidTr="001732D6"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B560B3" w14:textId="77777777" w:rsidR="00D816CD" w:rsidRPr="008C5988" w:rsidRDefault="00D816CD" w:rsidP="001732D6">
                  <w:pPr>
                    <w:spacing w:line="276" w:lineRule="auto"/>
                  </w:pPr>
                  <w:r w:rsidRPr="008C5988">
                    <w:t>After completing this module, students will be able: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4B853A" w14:textId="77777777" w:rsidR="00D816CD" w:rsidRPr="008C5988" w:rsidRDefault="00D816CD" w:rsidP="001732D6">
                  <w:pPr>
                    <w:spacing w:line="276" w:lineRule="auto"/>
                  </w:pPr>
                  <w:r w:rsidRPr="008C5988">
                    <w:t>create and remove database user</w:t>
                  </w:r>
                </w:p>
                <w:p w14:paraId="3142BF83" w14:textId="77777777" w:rsidR="00D816CD" w:rsidRPr="008C5988" w:rsidRDefault="00D816CD" w:rsidP="001732D6">
                  <w:pPr>
                    <w:spacing w:line="276" w:lineRule="auto"/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B9DC54" w14:textId="77777777" w:rsidR="00D816CD" w:rsidRPr="008C5988" w:rsidRDefault="00D816CD" w:rsidP="001732D6">
                  <w:pPr>
                    <w:spacing w:line="276" w:lineRule="auto"/>
                  </w:pPr>
                  <w:r w:rsidRPr="008C5988">
                    <w:t>create Profiles and Roles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467741" w14:textId="77777777" w:rsidR="00D816CD" w:rsidRPr="008C5988" w:rsidRDefault="00D816CD" w:rsidP="001732D6">
                  <w:pPr>
                    <w:spacing w:line="276" w:lineRule="auto"/>
                  </w:pPr>
                  <w:r w:rsidRPr="008C5988">
                    <w:t xml:space="preserve">GRANT, </w:t>
                  </w:r>
                  <w:proofErr w:type="gramStart"/>
                  <w:r w:rsidRPr="008C5988">
                    <w:t>REVOKE ,</w:t>
                  </w:r>
                  <w:proofErr w:type="gramEnd"/>
                  <w:r w:rsidRPr="008C5988">
                    <w:t xml:space="preserve"> DENY Permissions to users and roles</w:t>
                  </w:r>
                </w:p>
              </w:tc>
              <w:tc>
                <w:tcPr>
                  <w:tcW w:w="1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59D24D" w14:textId="77777777" w:rsidR="00D816CD" w:rsidRPr="008C5988" w:rsidRDefault="00D816CD" w:rsidP="001732D6">
                  <w:pPr>
                    <w:spacing w:line="276" w:lineRule="auto"/>
                  </w:pPr>
                  <w:r w:rsidRPr="008C5988">
                    <w:t>Use Views and Stored Procedures for Security</w:t>
                  </w:r>
                </w:p>
              </w:tc>
            </w:tr>
            <w:tr w:rsidR="00D816CD" w:rsidRPr="008C5988" w14:paraId="23935B86" w14:textId="77777777" w:rsidTr="001732D6"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B99A2D" w14:textId="77777777" w:rsidR="00D816CD" w:rsidRPr="008C5988" w:rsidRDefault="00D816CD" w:rsidP="001732D6">
                  <w:pPr>
                    <w:spacing w:line="276" w:lineRule="auto"/>
                  </w:pPr>
                  <w:r w:rsidRPr="008C5988">
                    <w:t xml:space="preserve">Readings 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5C5777" w14:textId="77777777" w:rsidR="00D816CD" w:rsidRPr="008C5988" w:rsidRDefault="00D816CD" w:rsidP="001732D6">
                  <w:pPr>
                    <w:spacing w:line="276" w:lineRule="auto"/>
                  </w:pPr>
                  <w:r w:rsidRPr="008C5988">
                    <w:t>introduced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941CAA" w14:textId="77777777" w:rsidR="00D816CD" w:rsidRPr="008C5988" w:rsidRDefault="00D816CD" w:rsidP="001732D6">
                  <w:pPr>
                    <w:spacing w:line="276" w:lineRule="auto"/>
                  </w:pPr>
                  <w:r w:rsidRPr="008C5988">
                    <w:t>introduced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C7495" w14:textId="77777777" w:rsidR="00D816CD" w:rsidRPr="008C5988" w:rsidRDefault="00D816CD" w:rsidP="001732D6">
                  <w:pPr>
                    <w:spacing w:line="276" w:lineRule="auto"/>
                  </w:pPr>
                  <w:r w:rsidRPr="008C5988">
                    <w:t>introduced</w:t>
                  </w:r>
                </w:p>
              </w:tc>
              <w:tc>
                <w:tcPr>
                  <w:tcW w:w="1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16C45" w14:textId="77777777" w:rsidR="00D816CD" w:rsidRPr="008C5988" w:rsidRDefault="00D816CD" w:rsidP="001732D6">
                  <w:pPr>
                    <w:spacing w:line="276" w:lineRule="auto"/>
                  </w:pPr>
                  <w:r w:rsidRPr="008C5988">
                    <w:t>introduced</w:t>
                  </w:r>
                </w:p>
              </w:tc>
            </w:tr>
            <w:tr w:rsidR="00D816CD" w:rsidRPr="008C5988" w14:paraId="576F0711" w14:textId="77777777" w:rsidTr="001732D6"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2AEFF4" w14:textId="77777777" w:rsidR="00D816CD" w:rsidRPr="008C5988" w:rsidRDefault="00D816CD" w:rsidP="001732D6">
                  <w:pPr>
                    <w:spacing w:line="276" w:lineRule="auto"/>
                  </w:pPr>
                  <w:r w:rsidRPr="008C5988">
                    <w:t>Practice exercises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446065" w14:textId="77777777" w:rsidR="00D816CD" w:rsidRPr="008C5988" w:rsidRDefault="00D816CD" w:rsidP="001732D6">
                  <w:pPr>
                    <w:spacing w:line="276" w:lineRule="auto"/>
                  </w:pPr>
                  <w:r w:rsidRPr="008C5988">
                    <w:t>reinforced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32ED17" w14:textId="77777777" w:rsidR="00D816CD" w:rsidRPr="008C5988" w:rsidRDefault="00D816CD" w:rsidP="001732D6">
                  <w:pPr>
                    <w:spacing w:line="276" w:lineRule="auto"/>
                  </w:pPr>
                  <w:r w:rsidRPr="008C5988">
                    <w:t>reinforced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E627F" w14:textId="77777777" w:rsidR="00D816CD" w:rsidRPr="008C5988" w:rsidRDefault="00D816CD" w:rsidP="001732D6">
                  <w:pPr>
                    <w:spacing w:line="276" w:lineRule="auto"/>
                  </w:pPr>
                  <w:r w:rsidRPr="008C5988">
                    <w:t>reinforced</w:t>
                  </w:r>
                </w:p>
              </w:tc>
              <w:tc>
                <w:tcPr>
                  <w:tcW w:w="1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5857D" w14:textId="77777777" w:rsidR="00D816CD" w:rsidRPr="008C5988" w:rsidRDefault="00D816CD" w:rsidP="001732D6">
                  <w:pPr>
                    <w:spacing w:line="276" w:lineRule="auto"/>
                  </w:pPr>
                  <w:r w:rsidRPr="008C5988">
                    <w:t>reinforced</w:t>
                  </w:r>
                </w:p>
              </w:tc>
            </w:tr>
            <w:tr w:rsidR="00D816CD" w:rsidRPr="008C5988" w14:paraId="057C4827" w14:textId="77777777" w:rsidTr="001732D6"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6EFE47" w14:textId="77777777" w:rsidR="00D816CD" w:rsidRPr="008C5988" w:rsidRDefault="00D816CD" w:rsidP="001732D6">
                  <w:pPr>
                    <w:spacing w:line="276" w:lineRule="auto"/>
                  </w:pPr>
                  <w:r w:rsidRPr="008C5988">
                    <w:t>Lab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DC13D" w14:textId="77777777" w:rsidR="00D816CD" w:rsidRPr="008C5988" w:rsidRDefault="00D816CD" w:rsidP="001732D6">
                  <w:pPr>
                    <w:spacing w:line="276" w:lineRule="auto"/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8AF3AA" w14:textId="77777777" w:rsidR="00D816CD" w:rsidRPr="008C5988" w:rsidRDefault="00D816CD" w:rsidP="001732D6">
                  <w:pPr>
                    <w:spacing w:line="276" w:lineRule="auto"/>
                  </w:pPr>
                  <w:r w:rsidRPr="008C5988">
                    <w:t>mastered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B28491" w14:textId="77777777" w:rsidR="00D816CD" w:rsidRPr="008C5988" w:rsidRDefault="00D816CD" w:rsidP="001732D6">
                  <w:pPr>
                    <w:spacing w:line="276" w:lineRule="auto"/>
                  </w:pPr>
                  <w:r w:rsidRPr="008C5988">
                    <w:t>mastered</w:t>
                  </w:r>
                </w:p>
              </w:tc>
              <w:tc>
                <w:tcPr>
                  <w:tcW w:w="1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949746" w14:textId="77777777" w:rsidR="00D816CD" w:rsidRPr="008C5988" w:rsidRDefault="00D816CD" w:rsidP="001732D6">
                  <w:pPr>
                    <w:spacing w:line="276" w:lineRule="auto"/>
                  </w:pPr>
                  <w:r w:rsidRPr="008C5988">
                    <w:t>mastered</w:t>
                  </w:r>
                </w:p>
              </w:tc>
            </w:tr>
          </w:tbl>
          <w:p w14:paraId="0BE8ACFB" w14:textId="77777777" w:rsidR="00D816CD" w:rsidRPr="008C5988" w:rsidRDefault="00D816CD" w:rsidP="001732D6">
            <w:pPr>
              <w:spacing w:line="276" w:lineRule="auto"/>
              <w:rPr>
                <w:b/>
              </w:rPr>
            </w:pPr>
          </w:p>
        </w:tc>
      </w:tr>
      <w:tr w:rsidR="00D816CD" w:rsidRPr="008C5988" w14:paraId="0588C3C8" w14:textId="77777777" w:rsidTr="00D816CD"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66CA9A27" w14:textId="77777777" w:rsidR="00D816CD" w:rsidRPr="008C5988" w:rsidRDefault="00D816CD" w:rsidP="001732D6">
            <w:pPr>
              <w:spacing w:before="120" w:after="120" w:line="276" w:lineRule="auto"/>
              <w:rPr>
                <w:b/>
                <w:color w:val="FFFFFF"/>
              </w:rPr>
            </w:pPr>
            <w:r w:rsidRPr="008C5988">
              <w:rPr>
                <w:b/>
                <w:color w:val="FFFFFF"/>
              </w:rPr>
              <w:t>Assigned Reading</w:t>
            </w:r>
          </w:p>
        </w:tc>
      </w:tr>
      <w:tr w:rsidR="00D816CD" w:rsidRPr="008C5988" w14:paraId="66213E22" w14:textId="77777777" w:rsidTr="00D816CD"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7B90" w14:textId="77777777" w:rsidR="00D816CD" w:rsidRPr="008C5988" w:rsidRDefault="00D816CD" w:rsidP="00D816CD">
            <w:pPr>
              <w:pStyle w:val="ListParagraph"/>
              <w:widowControl w:val="0"/>
              <w:numPr>
                <w:ilvl w:val="0"/>
                <w:numId w:val="3"/>
              </w:numPr>
            </w:pPr>
            <w:r w:rsidRPr="008C5988">
              <w:t xml:space="preserve">Managing Security for Oracle Database Users </w:t>
            </w:r>
            <w:hyperlink r:id="rId5" w:anchor="DBSEG99778" w:history="1">
              <w:r w:rsidRPr="008C5988">
                <w:rPr>
                  <w:rStyle w:val="Hyperlink"/>
                </w:rPr>
                <w:t>https://docs.oracle.com/database/121/DBSEG/users.htm#DBSEG99778</w:t>
              </w:r>
            </w:hyperlink>
            <w:r w:rsidRPr="008C5988">
              <w:t xml:space="preserve">  </w:t>
            </w:r>
          </w:p>
          <w:p w14:paraId="1B502E16" w14:textId="77777777" w:rsidR="00D816CD" w:rsidRPr="008C5988" w:rsidRDefault="00D816CD" w:rsidP="00D816CD">
            <w:pPr>
              <w:pStyle w:val="ListParagraph"/>
              <w:widowControl w:val="0"/>
              <w:numPr>
                <w:ilvl w:val="0"/>
                <w:numId w:val="3"/>
              </w:numPr>
            </w:pPr>
            <w:r w:rsidRPr="008C5988">
              <w:t xml:space="preserve">Guidelines for choosing account names </w:t>
            </w:r>
            <w:hyperlink r:id="rId6" w:history="1">
              <w:r w:rsidRPr="008C5988">
                <w:rPr>
                  <w:rStyle w:val="Hyperlink"/>
                </w:rPr>
                <w:t>http://www.indiana.edu/~edss/Services/Naming/nvgbns.html</w:t>
              </w:r>
            </w:hyperlink>
            <w:r w:rsidRPr="008C5988">
              <w:t xml:space="preserve"> </w:t>
            </w:r>
          </w:p>
          <w:p w14:paraId="6E04D5AF" w14:textId="77777777" w:rsidR="00D816CD" w:rsidRPr="008C5988" w:rsidRDefault="00D816CD" w:rsidP="00D816CD">
            <w:pPr>
              <w:pStyle w:val="ListParagraph"/>
              <w:widowControl w:val="0"/>
              <w:numPr>
                <w:ilvl w:val="0"/>
                <w:numId w:val="3"/>
              </w:numPr>
            </w:pPr>
            <w:r w:rsidRPr="008C5988">
              <w:t xml:space="preserve">Oracle security check lists </w:t>
            </w:r>
            <w:hyperlink r:id="rId7" w:history="1">
              <w:r w:rsidRPr="008C5988">
                <w:rPr>
                  <w:rStyle w:val="Hyperlink"/>
                </w:rPr>
                <w:t>http://web.nvd.nist.gov/view/ncp/repository?keyword=oracle&amp;startIndex=0</w:t>
              </w:r>
            </w:hyperlink>
            <w:r w:rsidRPr="008C5988">
              <w:t xml:space="preserve"> </w:t>
            </w:r>
          </w:p>
          <w:p w14:paraId="4A8696A8" w14:textId="77777777" w:rsidR="00D816CD" w:rsidRPr="008C5988" w:rsidRDefault="00D816CD" w:rsidP="00D816CD">
            <w:pPr>
              <w:pStyle w:val="ListParagraph"/>
              <w:widowControl w:val="0"/>
              <w:numPr>
                <w:ilvl w:val="0"/>
                <w:numId w:val="3"/>
              </w:numPr>
              <w:contextualSpacing w:val="0"/>
            </w:pPr>
            <w:r w:rsidRPr="008C5988">
              <w:t xml:space="preserve">Multitenant Architecture </w:t>
            </w:r>
            <w:hyperlink r:id="rId8" w:anchor="CNCPT89234" w:history="1">
              <w:r w:rsidRPr="008C5988">
                <w:rPr>
                  <w:rStyle w:val="Hyperlink"/>
                </w:rPr>
                <w:t>https://docs.oracle.com/database/121/CNCPT/cdbovrvw.htm#CNCPT89234</w:t>
              </w:r>
            </w:hyperlink>
            <w:r w:rsidRPr="008C5988">
              <w:t xml:space="preserve"> </w:t>
            </w:r>
          </w:p>
          <w:p w14:paraId="284E7D14" w14:textId="77777777" w:rsidR="00D816CD" w:rsidRPr="008C5988" w:rsidRDefault="00D816CD" w:rsidP="001732D6">
            <w:pPr>
              <w:pStyle w:val="ListParagraph"/>
              <w:ind w:left="360"/>
            </w:pPr>
          </w:p>
        </w:tc>
      </w:tr>
      <w:tr w:rsidR="00D816CD" w:rsidRPr="008C5988" w14:paraId="185076DF" w14:textId="77777777" w:rsidTr="00D816CD"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24597E56" w14:textId="77777777" w:rsidR="00D816CD" w:rsidRPr="008C5988" w:rsidRDefault="00D816CD" w:rsidP="001732D6">
            <w:pPr>
              <w:spacing w:before="120" w:after="120" w:line="276" w:lineRule="auto"/>
              <w:rPr>
                <w:b/>
                <w:color w:val="FFFFFF"/>
              </w:rPr>
            </w:pPr>
            <w:r w:rsidRPr="008C5988">
              <w:rPr>
                <w:b/>
                <w:color w:val="FFFFFF"/>
              </w:rPr>
              <w:t>Optional Reading</w:t>
            </w:r>
          </w:p>
        </w:tc>
      </w:tr>
      <w:tr w:rsidR="00D816CD" w:rsidRPr="008C5988" w14:paraId="6DE38C1E" w14:textId="77777777" w:rsidTr="00D816CD"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0361" w14:textId="77777777" w:rsidR="00D816CD" w:rsidRPr="008C5988" w:rsidRDefault="00D816CD" w:rsidP="00D816CD">
            <w:pPr>
              <w:pStyle w:val="ListParagraph"/>
              <w:widowControl w:val="0"/>
              <w:numPr>
                <w:ilvl w:val="0"/>
                <w:numId w:val="4"/>
              </w:numPr>
            </w:pPr>
            <w:r w:rsidRPr="008C5988">
              <w:t xml:space="preserve">Keeping Your Oracle Database Secure </w:t>
            </w:r>
            <w:hyperlink r:id="rId9" w:anchor="DBSEG009" w:history="1">
              <w:r w:rsidRPr="008C5988">
                <w:rPr>
                  <w:rStyle w:val="Hyperlink"/>
                </w:rPr>
                <w:t>https://docs.oracle.com/database/121/DBSEG/guidelines.htm#DBSEG009</w:t>
              </w:r>
            </w:hyperlink>
            <w:r w:rsidRPr="008C5988">
              <w:t xml:space="preserve"> </w:t>
            </w:r>
          </w:p>
          <w:p w14:paraId="5CA78D2F" w14:textId="77777777" w:rsidR="00D816CD" w:rsidRDefault="00D816CD" w:rsidP="00D816CD">
            <w:pPr>
              <w:pStyle w:val="ListParagraph"/>
              <w:widowControl w:val="0"/>
              <w:numPr>
                <w:ilvl w:val="0"/>
                <w:numId w:val="4"/>
              </w:numPr>
              <w:contextualSpacing w:val="0"/>
            </w:pPr>
            <w:r w:rsidRPr="008C5988">
              <w:t xml:space="preserve">Database application security </w:t>
            </w:r>
            <w:hyperlink r:id="rId10" w:history="1">
              <w:r w:rsidRPr="008C5988">
                <w:rPr>
                  <w:rStyle w:val="Hyperlink"/>
                </w:rPr>
                <w:t>http://download.oracle.com/oll/tutorials/SQLInjection/index.htm</w:t>
              </w:r>
            </w:hyperlink>
            <w:r w:rsidRPr="008C5988">
              <w:t xml:space="preserve"> </w:t>
            </w:r>
          </w:p>
          <w:p w14:paraId="22E021F6" w14:textId="77777777" w:rsidR="00D816CD" w:rsidRDefault="00D816CD" w:rsidP="00D816CD">
            <w:pPr>
              <w:pStyle w:val="ListParagraph"/>
              <w:widowControl w:val="0"/>
              <w:numPr>
                <w:ilvl w:val="0"/>
                <w:numId w:val="4"/>
              </w:numPr>
              <w:contextualSpacing w:val="0"/>
            </w:pPr>
            <w:r w:rsidRPr="000B5A39">
              <w:t xml:space="preserve">Misconfigured By Default </w:t>
            </w:r>
            <w:r>
              <w:t xml:space="preserve"> </w:t>
            </w:r>
            <w:hyperlink r:id="rId11" w:history="1">
              <w:r w:rsidRPr="001D2F1B">
                <w:rPr>
                  <w:rStyle w:val="Hyperlink"/>
                </w:rPr>
                <w:t>https://s3-us-west-2.amazonaws.com/utoug.documents/Training+Days+2017/utoug17_misconfig_default.pdf</w:t>
              </w:r>
            </w:hyperlink>
            <w:r>
              <w:t xml:space="preserve"> </w:t>
            </w:r>
          </w:p>
          <w:p w14:paraId="0B83A4B3" w14:textId="77777777" w:rsidR="00D816CD" w:rsidRPr="008C5988" w:rsidRDefault="00D816CD" w:rsidP="00D816CD">
            <w:pPr>
              <w:pStyle w:val="ListParagraph"/>
              <w:widowControl w:val="0"/>
              <w:numPr>
                <w:ilvl w:val="0"/>
                <w:numId w:val="4"/>
              </w:numPr>
              <w:contextualSpacing w:val="0"/>
            </w:pPr>
            <w:r w:rsidRPr="00A53A74">
              <w:t>Oracle Security for DBAs and Developers</w:t>
            </w:r>
            <w:r>
              <w:t xml:space="preserve"> </w:t>
            </w:r>
            <w:hyperlink r:id="rId12" w:history="1">
              <w:r w:rsidRPr="001D2F1B">
                <w:rPr>
                  <w:rStyle w:val="Hyperlink"/>
                </w:rPr>
                <w:t>http://morganslibrary.com/pres/azora/azora1711_db_sec.pdf</w:t>
              </w:r>
            </w:hyperlink>
            <w:r>
              <w:t xml:space="preserve"> </w:t>
            </w:r>
          </w:p>
          <w:p w14:paraId="545221B2" w14:textId="77777777" w:rsidR="00D816CD" w:rsidRPr="008C5988" w:rsidRDefault="00D816CD" w:rsidP="001732D6">
            <w:pPr>
              <w:pStyle w:val="ListParagraph"/>
              <w:widowControl w:val="0"/>
              <w:ind w:left="360"/>
              <w:contextualSpacing w:val="0"/>
            </w:pPr>
          </w:p>
        </w:tc>
      </w:tr>
      <w:tr w:rsidR="00D816CD" w:rsidRPr="008C5988" w14:paraId="416D9BA9" w14:textId="77777777" w:rsidTr="00D816CD"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4D834EAA" w14:textId="77777777" w:rsidR="00D816CD" w:rsidRPr="008C5988" w:rsidRDefault="00D816CD" w:rsidP="001732D6">
            <w:pPr>
              <w:spacing w:before="120" w:after="120" w:line="276" w:lineRule="auto"/>
              <w:rPr>
                <w:b/>
                <w:color w:val="FFFFFF"/>
              </w:rPr>
            </w:pPr>
            <w:r w:rsidRPr="008C5988">
              <w:rPr>
                <w:b/>
                <w:color w:val="FFFFFF"/>
              </w:rPr>
              <w:lastRenderedPageBreak/>
              <w:t>Assessments and Assignments</w:t>
            </w:r>
          </w:p>
        </w:tc>
      </w:tr>
      <w:tr w:rsidR="00D816CD" w:rsidRPr="008C5988" w14:paraId="1222BB58" w14:textId="77777777" w:rsidTr="00D816CD"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7C4F" w14:textId="77777777" w:rsidR="00D816CD" w:rsidRPr="008C5988" w:rsidRDefault="00D816CD" w:rsidP="00D816CD">
            <w:pPr>
              <w:numPr>
                <w:ilvl w:val="0"/>
                <w:numId w:val="5"/>
              </w:numPr>
              <w:spacing w:before="120" w:after="120" w:line="276" w:lineRule="auto"/>
              <w:ind w:right="144"/>
            </w:pPr>
            <w:r w:rsidRPr="008C5988">
              <w:t>Lab (10 points)</w:t>
            </w:r>
          </w:p>
        </w:tc>
      </w:tr>
    </w:tbl>
    <w:p w14:paraId="05EE4970" w14:textId="77777777" w:rsidR="00FF4A55" w:rsidRDefault="00FF4A55"/>
    <w:sectPr w:rsidR="00FF4A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F21D0"/>
    <w:multiLevelType w:val="hybridMultilevel"/>
    <w:tmpl w:val="B4164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C2893"/>
    <w:multiLevelType w:val="hybridMultilevel"/>
    <w:tmpl w:val="E1063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A71DBA"/>
    <w:multiLevelType w:val="hybridMultilevel"/>
    <w:tmpl w:val="30E2D27E"/>
    <w:lvl w:ilvl="0" w:tplc="F060510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03364"/>
    <w:multiLevelType w:val="hybridMultilevel"/>
    <w:tmpl w:val="A11C18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A9C266D"/>
    <w:multiLevelType w:val="hybridMultilevel"/>
    <w:tmpl w:val="DBB8C0DA"/>
    <w:lvl w:ilvl="0" w:tplc="834EDB2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6CD"/>
    <w:rsid w:val="008F2F37"/>
    <w:rsid w:val="00CE160B"/>
    <w:rsid w:val="00D816CD"/>
    <w:rsid w:val="00FF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71CB3"/>
  <w15:chartTrackingRefBased/>
  <w15:docId w15:val="{E72700EF-37EE-4B88-B750-1852424B8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816CD"/>
    <w:rPr>
      <w:color w:val="0000FF"/>
      <w:u w:val="single"/>
    </w:rPr>
  </w:style>
  <w:style w:type="paragraph" w:styleId="NormalWeb">
    <w:name w:val="Normal (Web)"/>
    <w:basedOn w:val="Normal"/>
    <w:uiPriority w:val="99"/>
    <w:rsid w:val="00D816CD"/>
    <w:pPr>
      <w:spacing w:before="100" w:beforeAutospacing="1" w:after="100" w:afterAutospacing="1"/>
    </w:pPr>
  </w:style>
  <w:style w:type="table" w:styleId="TableGrid">
    <w:name w:val="Table Grid"/>
    <w:basedOn w:val="TableNormal"/>
    <w:rsid w:val="00D816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16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oracle.com/database/121/CNCPT/cdbovrvw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eb.nvd.nist.gov/view/ncp/repository?keyword=oracle&amp;startIndex=0" TargetMode="External"/><Relationship Id="rId12" Type="http://schemas.openxmlformats.org/officeDocument/2006/relationships/hyperlink" Target="http://morganslibrary.com/pres/azora/azora1711_db_sec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diana.edu/~edss/Services/Naming/nvgbns.html" TargetMode="External"/><Relationship Id="rId11" Type="http://schemas.openxmlformats.org/officeDocument/2006/relationships/hyperlink" Target="https://s3-us-west-2.amazonaws.com/utoug.documents/Training+Days+2017/utoug17_misconfig_default.pdf" TargetMode="External"/><Relationship Id="rId5" Type="http://schemas.openxmlformats.org/officeDocument/2006/relationships/hyperlink" Target="https://docs.oracle.com/database/121/DBSEG/users.htm" TargetMode="External"/><Relationship Id="rId10" Type="http://schemas.openxmlformats.org/officeDocument/2006/relationships/hyperlink" Target="http://download.oracle.com/oll/tutorials/SQLInjection/index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oracle.com/database/121/DBSEG/guideline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1</cp:revision>
  <dcterms:created xsi:type="dcterms:W3CDTF">2021-12-20T17:48:00Z</dcterms:created>
  <dcterms:modified xsi:type="dcterms:W3CDTF">2021-12-20T17:48:00Z</dcterms:modified>
</cp:coreProperties>
</file>